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559DB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559DB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1559DB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н</w:t>
      </w:r>
      <w:r w:rsidR="00003CD9" w:rsidRPr="001559DB">
        <w:rPr>
          <w:rFonts w:cs="Times New Roman"/>
          <w:szCs w:val="24"/>
        </w:rPr>
        <w:t xml:space="preserve">а период </w:t>
      </w:r>
      <w:r w:rsidR="000A5190">
        <w:rPr>
          <w:rFonts w:cs="Times New Roman"/>
          <w:szCs w:val="24"/>
        </w:rPr>
        <w:t>12 по 16 мая</w:t>
      </w:r>
    </w:p>
    <w:p w:rsidR="00082830" w:rsidRPr="001559DB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Ф.И.О. учителя:</w:t>
      </w:r>
      <w:r w:rsidR="004A215D" w:rsidRPr="001559DB">
        <w:rPr>
          <w:rFonts w:cs="Times New Roman"/>
          <w:szCs w:val="24"/>
        </w:rPr>
        <w:t xml:space="preserve"> </w:t>
      </w:r>
      <w:r w:rsidR="004A215D" w:rsidRPr="001559DB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Учебный предмет</w:t>
      </w:r>
      <w:r w:rsidR="004A215D" w:rsidRPr="001559DB">
        <w:rPr>
          <w:rFonts w:cs="Times New Roman"/>
          <w:szCs w:val="24"/>
        </w:rPr>
        <w:t xml:space="preserve">: </w:t>
      </w:r>
      <w:r w:rsidR="004A215D" w:rsidRPr="001559DB">
        <w:rPr>
          <w:rFonts w:cs="Times New Roman"/>
          <w:szCs w:val="24"/>
          <w:u w:val="single"/>
        </w:rPr>
        <w:t>музыка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Класс:</w:t>
      </w:r>
      <w:r w:rsidR="009F3D8B" w:rsidRPr="001559DB">
        <w:rPr>
          <w:rFonts w:cs="Times New Roman"/>
          <w:szCs w:val="24"/>
        </w:rPr>
        <w:t xml:space="preserve"> </w:t>
      </w:r>
      <w:r w:rsidR="00082830" w:rsidRPr="001559DB">
        <w:rPr>
          <w:rFonts w:cs="Times New Roman"/>
          <w:szCs w:val="24"/>
        </w:rPr>
        <w:t>7</w:t>
      </w:r>
      <w:r w:rsidR="00187D75">
        <w:rPr>
          <w:rFonts w:cs="Times New Roman"/>
          <w:szCs w:val="24"/>
        </w:rPr>
        <w:t>б</w:t>
      </w:r>
    </w:p>
    <w:p w:rsidR="00082830" w:rsidRPr="001559DB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4111"/>
        <w:gridCol w:w="1845"/>
        <w:gridCol w:w="1842"/>
        <w:gridCol w:w="1522"/>
      </w:tblGrid>
      <w:tr w:rsidR="008A3621" w:rsidRPr="00D237C2" w:rsidTr="000A5190">
        <w:trPr>
          <w:jc w:val="center"/>
        </w:trPr>
        <w:tc>
          <w:tcPr>
            <w:tcW w:w="25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</w:t>
            </w:r>
          </w:p>
        </w:tc>
        <w:tc>
          <w:tcPr>
            <w:tcW w:w="964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Формы проведения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урока</w:t>
            </w:r>
          </w:p>
        </w:tc>
        <w:tc>
          <w:tcPr>
            <w:tcW w:w="135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Задание</w:t>
            </w:r>
          </w:p>
        </w:tc>
        <w:tc>
          <w:tcPr>
            <w:tcW w:w="610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Форма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предоставления результата</w:t>
            </w:r>
          </w:p>
        </w:tc>
        <w:tc>
          <w:tcPr>
            <w:tcW w:w="60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Дата, время предоставления результата</w:t>
            </w:r>
          </w:p>
        </w:tc>
        <w:tc>
          <w:tcPr>
            <w:tcW w:w="50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Текущая аттестация,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оценивание</w:t>
            </w:r>
          </w:p>
        </w:tc>
      </w:tr>
      <w:tr w:rsidR="00D237C2" w:rsidRPr="00D237C2" w:rsidTr="000A5190">
        <w:trPr>
          <w:trHeight w:val="1365"/>
          <w:jc w:val="center"/>
        </w:trPr>
        <w:tc>
          <w:tcPr>
            <w:tcW w:w="253" w:type="pct"/>
            <w:vAlign w:val="center"/>
          </w:tcPr>
          <w:p w:rsidR="00D237C2" w:rsidRPr="00D237C2" w:rsidRDefault="00187D75" w:rsidP="00187D75">
            <w:pPr>
              <w:jc w:val="center"/>
            </w:pPr>
            <w:r w:rsidRPr="00D237C2">
              <w:t>–</w:t>
            </w:r>
          </w:p>
        </w:tc>
        <w:tc>
          <w:tcPr>
            <w:tcW w:w="964" w:type="pct"/>
            <w:vAlign w:val="center"/>
          </w:tcPr>
          <w:p w:rsidR="00D237C2" w:rsidRPr="00D237C2" w:rsidRDefault="00D237C2" w:rsidP="00D237C2">
            <w:r w:rsidRPr="00D237C2">
              <w:t>Рахманинов. Колокола</w:t>
            </w:r>
          </w:p>
        </w:tc>
        <w:tc>
          <w:tcPr>
            <w:tcW w:w="702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дистанционно</w:t>
            </w:r>
          </w:p>
        </w:tc>
        <w:tc>
          <w:tcPr>
            <w:tcW w:w="1359" w:type="pct"/>
            <w:vAlign w:val="center"/>
          </w:tcPr>
          <w:p w:rsidR="00D237C2" w:rsidRPr="00D237C2" w:rsidRDefault="000A5190" w:rsidP="00D237C2">
            <w:r>
              <w:t>(по желанию)</w:t>
            </w:r>
            <w:r>
              <w:br/>
            </w:r>
            <w:r w:rsidR="00D237C2" w:rsidRPr="00D237C2">
              <w:t xml:space="preserve">Познакомиться с творчеством </w:t>
            </w:r>
          </w:p>
          <w:p w:rsidR="00D237C2" w:rsidRPr="00D237C2" w:rsidRDefault="00D237C2" w:rsidP="00187D75">
            <w:r w:rsidRPr="00D237C2">
              <w:t>Сергея Рахманинова, послуша</w:t>
            </w:r>
            <w:r w:rsidR="00187D75">
              <w:t>ть</w:t>
            </w:r>
            <w:bookmarkStart w:id="0" w:name="_GoBack"/>
            <w:bookmarkEnd w:id="0"/>
            <w:r w:rsidRPr="00D237C2">
              <w:t xml:space="preserve"> произведение  «Колокола»</w:t>
            </w:r>
          </w:p>
        </w:tc>
        <w:tc>
          <w:tcPr>
            <w:tcW w:w="610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609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503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</w:tr>
    </w:tbl>
    <w:p w:rsidR="00851E99" w:rsidRPr="001559DB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1559DB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0A5190"/>
    <w:rsid w:val="001559DB"/>
    <w:rsid w:val="0018164C"/>
    <w:rsid w:val="00187D75"/>
    <w:rsid w:val="0026385E"/>
    <w:rsid w:val="002F1FC8"/>
    <w:rsid w:val="003031BA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660FF"/>
    <w:rsid w:val="00BD0ACC"/>
    <w:rsid w:val="00BE14BC"/>
    <w:rsid w:val="00D237C2"/>
    <w:rsid w:val="00E052CC"/>
    <w:rsid w:val="00EB11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DFDF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21</cp:revision>
  <dcterms:created xsi:type="dcterms:W3CDTF">2020-04-01T06:19:00Z</dcterms:created>
  <dcterms:modified xsi:type="dcterms:W3CDTF">2020-05-13T11:27:00Z</dcterms:modified>
</cp:coreProperties>
</file>